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EA9" w14:textId="73A96DFD" w:rsidR="00B000CE" w:rsidRPr="00D966FE" w:rsidRDefault="00B000CE" w:rsidP="00B000CE">
      <w:pPr>
        <w:spacing w:after="430" w:line="240" w:lineRule="auto"/>
        <w:outlineLvl w:val="0"/>
        <w:rPr>
          <w:rFonts w:eastAsia="Times New Roman" w:cstheme="minorHAnsi"/>
          <w:caps/>
          <w:kern w:val="36"/>
          <w:sz w:val="40"/>
          <w:szCs w:val="40"/>
        </w:rPr>
      </w:pPr>
      <w:r w:rsidRPr="00D966FE">
        <w:rPr>
          <w:rFonts w:eastAsia="Times New Roman" w:cstheme="minorHAnsi"/>
          <w:caps/>
          <w:kern w:val="36"/>
          <w:sz w:val="40"/>
          <w:szCs w:val="40"/>
        </w:rPr>
        <w:t xml:space="preserve">KİŞİSEL VERİLERİN KORUNMASI KANUNU </w:t>
      </w:r>
      <w:r w:rsidR="00D966FE">
        <w:rPr>
          <w:rFonts w:eastAsia="Times New Roman" w:cstheme="minorHAnsi"/>
          <w:caps/>
          <w:kern w:val="36"/>
          <w:sz w:val="40"/>
          <w:szCs w:val="40"/>
        </w:rPr>
        <w:t>kapsamında</w:t>
      </w:r>
      <w:r w:rsidRPr="00D966FE">
        <w:rPr>
          <w:rFonts w:eastAsia="Times New Roman" w:cstheme="minorHAnsi"/>
          <w:caps/>
          <w:kern w:val="36"/>
          <w:sz w:val="40"/>
          <w:szCs w:val="40"/>
        </w:rPr>
        <w:t xml:space="preserve"> </w:t>
      </w:r>
      <w:r w:rsidR="00D966FE">
        <w:rPr>
          <w:rFonts w:eastAsia="Times New Roman" w:cstheme="minorHAnsi"/>
          <w:caps/>
          <w:kern w:val="36"/>
          <w:sz w:val="40"/>
          <w:szCs w:val="40"/>
        </w:rPr>
        <w:t>aydınlatma metni</w:t>
      </w:r>
    </w:p>
    <w:p w14:paraId="32B24291" w14:textId="4FC6F09C" w:rsidR="00B000CE" w:rsidRPr="000A1D8D" w:rsidRDefault="00297FF2" w:rsidP="000A1D8D">
      <w:pPr>
        <w:shd w:val="clear" w:color="auto" w:fill="FFFFFF"/>
        <w:spacing w:after="346" w:line="240" w:lineRule="auto"/>
        <w:jc w:val="both"/>
        <w:rPr>
          <w:rFonts w:eastAsia="Times New Roman" w:cstheme="minorHAnsi"/>
        </w:rPr>
      </w:pPr>
      <w:r w:rsidRPr="000A1D8D">
        <w:rPr>
          <w:rFonts w:eastAsia="Times New Roman" w:cstheme="minorHAnsi"/>
          <w:b/>
          <w:bCs/>
        </w:rPr>
        <w:t>“</w:t>
      </w:r>
      <w:r w:rsidR="000A1D8D" w:rsidRPr="000A1D8D">
        <w:rPr>
          <w:rFonts w:cstheme="minorHAnsi"/>
          <w:b/>
          <w:bCs/>
        </w:rPr>
        <w:t>DİNÇ TEK ÇELİK MAMÜLLERİ SAN. İÇ VE DIŞ TİC. LTD. ŞTİ</w:t>
      </w:r>
      <w:r w:rsidRPr="000A1D8D">
        <w:rPr>
          <w:rFonts w:eastAsia="Times New Roman" w:cstheme="minorHAnsi"/>
          <w:b/>
          <w:bCs/>
        </w:rPr>
        <w:t>”</w:t>
      </w:r>
      <w:r w:rsidR="00815AB7" w:rsidRPr="000A1D8D">
        <w:rPr>
          <w:rFonts w:eastAsia="Times New Roman" w:cstheme="minorHAnsi"/>
          <w:b/>
          <w:bCs/>
        </w:rPr>
        <w:t xml:space="preserve">, </w:t>
      </w:r>
      <w:r w:rsidR="00B000CE" w:rsidRPr="000A1D8D">
        <w:rPr>
          <w:rFonts w:eastAsia="Times New Roman" w:cstheme="minorHAnsi"/>
        </w:rPr>
        <w:t>kişisel verilerinizin hukuka uygun olarak toplanması, saklanması ve paylaşılmasını sağlamak ve gizliliğinizi korumak amacıyla mümkün olan en üst seviyede güvenlik tedbirlerini almaktadır.</w:t>
      </w:r>
    </w:p>
    <w:p w14:paraId="7BB07EDA"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Amacımız; 6698 sayılı “Kişisel Verilerin Korunması Kanunu’nun 10. maddesi gereğince ve sizlerin memnuniyeti doğrultusunda, kişisel verilerinizin alınma şekilleri, işlenme amaçları, paylaşılan kişiler, hukuki nedenleri ve haklarınız konularında sizi en şeffaf şekilde bilgilendirmektir.</w:t>
      </w:r>
    </w:p>
    <w:p w14:paraId="3CFF6AA8"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b/>
          <w:bCs/>
        </w:rPr>
        <w:t>a) Veri Sorumlusu</w:t>
      </w:r>
    </w:p>
    <w:p w14:paraId="2DAB7371" w14:textId="314DEC6C"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6698 sayılı Kişisel Verilerin Korunması Kanunu (“6698 sayılı Kanun”) uyarınca, kişisel verileriniz; veri sorumlusu olarak</w:t>
      </w:r>
      <w:r w:rsidR="002C6BA5" w:rsidRPr="000A1D8D">
        <w:rPr>
          <w:rFonts w:eastAsia="Times New Roman" w:cstheme="minorHAnsi"/>
        </w:rPr>
        <w:t xml:space="preserve"> </w:t>
      </w:r>
      <w:r w:rsidR="002C6BA5" w:rsidRPr="000A1D8D">
        <w:rPr>
          <w:rFonts w:eastAsia="Times New Roman" w:cstheme="minorHAnsi"/>
          <w:b/>
          <w:bCs/>
        </w:rPr>
        <w:t>”</w:t>
      </w:r>
      <w:r w:rsidR="000A1D8D" w:rsidRPr="000A1D8D">
        <w:rPr>
          <w:rFonts w:cstheme="minorHAnsi"/>
          <w:b/>
          <w:bCs/>
        </w:rPr>
        <w:t>DİNÇ TEK ÇELİK MAMÜLLERİ SAN. İÇ VE DIŞ TİC. LTD. ŞTİ</w:t>
      </w:r>
      <w:r w:rsidR="002C6BA5" w:rsidRPr="000A1D8D">
        <w:rPr>
          <w:rFonts w:eastAsia="Times New Roman" w:cstheme="minorHAnsi"/>
          <w:b/>
          <w:bCs/>
        </w:rPr>
        <w:t>”</w:t>
      </w:r>
      <w:r w:rsidR="007C0653" w:rsidRPr="000A1D8D">
        <w:rPr>
          <w:rFonts w:eastAsia="Times New Roman" w:cstheme="minorHAnsi"/>
          <w:b/>
          <w:bCs/>
        </w:rPr>
        <w:t>.</w:t>
      </w:r>
      <w:r w:rsidRPr="000A1D8D">
        <w:rPr>
          <w:rFonts w:eastAsia="Times New Roman" w:cstheme="minorHAnsi"/>
        </w:rPr>
        <w:t xml:space="preserve"> (“ŞİRKET”) tarafından aşağıda açıklanan kapsamda toplanacak ve işlenebilecektir.</w:t>
      </w:r>
    </w:p>
    <w:p w14:paraId="257889AC"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b/>
          <w:bCs/>
        </w:rPr>
        <w:t>b) Kişisel Verilerin Hangi Amaçla İşleneceği</w:t>
      </w:r>
    </w:p>
    <w:p w14:paraId="1C465A3D"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ŞİRKET tarafından, müşterileri, çalışanları, potansiyel müşterileri, çalışan adayları, iş ortakları, web sitesi ve mağaza ziyaretçileri ve tedarikçileri gibi taraflardan, kimlik bilgisi, iletişim bilgisi, müşteri bilgisi, müşteri işlem bilgisi, işlem güvenliği bilgisi, hukuki işlem ve uyum bilgisi ile pazarlama satış bilgisi gibi kategorilerde kişisel veri toplanabilmektedir.</w:t>
      </w:r>
    </w:p>
    <w:p w14:paraId="520085F7" w14:textId="5DE7AF13" w:rsidR="00B000CE"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Toplanan kişisel verileriniz;</w:t>
      </w:r>
    </w:p>
    <w:p w14:paraId="1F5299F2" w14:textId="0E9135B8" w:rsidR="000D180C" w:rsidRDefault="000D180C" w:rsidP="000D180C">
      <w:pPr>
        <w:jc w:val="both"/>
      </w:pPr>
      <w:r>
        <w:t xml:space="preserve">Şirketimiz tarafından kişisel veriler </w:t>
      </w:r>
      <w:r w:rsidRPr="000A1606">
        <w:t>kanundan kaynaklanan sebepler ve işin yürütülmesi</w:t>
      </w:r>
      <w:r>
        <w:t xml:space="preserve"> kapsamında aşağıdaki amaçlarla (ancak bunlarla sınırlı olmamak üzere) işlenmektedir.</w:t>
      </w:r>
    </w:p>
    <w:p w14:paraId="3EE88A84" w14:textId="73C6866B" w:rsidR="000D180C" w:rsidRDefault="000D180C" w:rsidP="000D180C">
      <w:pPr>
        <w:jc w:val="both"/>
      </w:pPr>
      <w:r>
        <w:t>* Faaliyetlerin ve operasyon süreçlerinin, i</w:t>
      </w:r>
      <w:r w:rsidRPr="000A1606">
        <w:t xml:space="preserve">nsan </w:t>
      </w:r>
      <w:r>
        <w:t>k</w:t>
      </w:r>
      <w:r w:rsidRPr="000A1606">
        <w:t xml:space="preserve">aynakları </w:t>
      </w:r>
      <w:r>
        <w:t>s</w:t>
      </w:r>
      <w:r w:rsidRPr="000A1606">
        <w:t xml:space="preserve">üreçlerinin </w:t>
      </w:r>
      <w:r>
        <w:t>p</w:t>
      </w:r>
      <w:r w:rsidRPr="000A1606">
        <w:t>lanlanması</w:t>
      </w:r>
      <w:r>
        <w:t xml:space="preserve"> ve yürütülmesi</w:t>
      </w:r>
    </w:p>
    <w:p w14:paraId="7A16CD3B" w14:textId="77777777" w:rsidR="000D180C" w:rsidRDefault="000D180C" w:rsidP="000D180C">
      <w:pPr>
        <w:jc w:val="both"/>
      </w:pPr>
      <w:r>
        <w:t>* Faaliyetlerin mevzuata uygun yürütülmesi, mevzuat ve ilgili otoritelerce öngörülen bilgi saklama, raporlama, bilgilendirme yükümlülüklerine uyulması</w:t>
      </w:r>
    </w:p>
    <w:p w14:paraId="57CC441F" w14:textId="77777777" w:rsidR="000D180C" w:rsidRDefault="000D180C" w:rsidP="000D180C">
      <w:pPr>
        <w:jc w:val="both"/>
      </w:pPr>
      <w:r>
        <w:t>* Yasal düzenlemelerin gerektirdiği veya zorunlu kıldığı şekilde hukuki yükümlülüklerin yerine getirilmesinin sağlanması</w:t>
      </w:r>
    </w:p>
    <w:p w14:paraId="525E447C" w14:textId="77777777" w:rsidR="000D180C" w:rsidRDefault="000D180C" w:rsidP="000D180C">
      <w:pPr>
        <w:jc w:val="both"/>
      </w:pPr>
      <w:r>
        <w:t>* Hizmet ve satış sonrası destek hizmetleri, müşteri memnuniyeti, kurumsal iletişim faaliyetleri, müşteri ilişkileri ile müşteri talep ve şikâyetleri yönetimi süreçlerinin planlanması ve icrası;</w:t>
      </w:r>
    </w:p>
    <w:p w14:paraId="0576201E" w14:textId="77777777" w:rsidR="000D180C" w:rsidRDefault="000D180C" w:rsidP="000D180C">
      <w:pPr>
        <w:jc w:val="both"/>
      </w:pPr>
      <w:r>
        <w:t>* Finans ve Muhasebe İşlerinin Yürütülmesi</w:t>
      </w:r>
    </w:p>
    <w:p w14:paraId="1FBAD4ED" w14:textId="4510F186" w:rsidR="000D180C" w:rsidRDefault="000D180C" w:rsidP="000D180C">
      <w:pPr>
        <w:jc w:val="both"/>
      </w:pPr>
      <w:r>
        <w:t xml:space="preserve">* Mal / Hizmet Satış Süreçlerinin Yürütülmesi, Taşınır Mal </w:t>
      </w:r>
      <w:proofErr w:type="gramStart"/>
      <w:r>
        <w:t>Ve</w:t>
      </w:r>
      <w:proofErr w:type="gramEnd"/>
      <w:r>
        <w:t xml:space="preserve"> Kaynakların Güvenliğinin Temini</w:t>
      </w:r>
    </w:p>
    <w:p w14:paraId="5D873A26" w14:textId="77777777" w:rsidR="000D180C" w:rsidRDefault="000D180C" w:rsidP="000D180C">
      <w:pPr>
        <w:jc w:val="both"/>
      </w:pPr>
      <w:r>
        <w:t>* Sözleşme süreçlerinin veya hukuki taleplerin takibi;</w:t>
      </w:r>
    </w:p>
    <w:p w14:paraId="27CEAA88" w14:textId="77777777" w:rsidR="000D180C" w:rsidRDefault="000D180C" w:rsidP="000D180C">
      <w:pPr>
        <w:jc w:val="both"/>
      </w:pPr>
      <w:r>
        <w:lastRenderedPageBreak/>
        <w:t>* Hukuk işlerinin takibi ve yürütülmesi</w:t>
      </w:r>
    </w:p>
    <w:p w14:paraId="3E70FE5F" w14:textId="77777777" w:rsidR="000D180C" w:rsidRDefault="000D180C" w:rsidP="000D180C">
      <w:pPr>
        <w:jc w:val="both"/>
      </w:pPr>
      <w:r>
        <w:t>* Şirketin fiziksel mekân güvenliğinin temini;</w:t>
      </w:r>
    </w:p>
    <w:p w14:paraId="0FDB499F" w14:textId="77777777" w:rsidR="000D180C" w:rsidRDefault="000D180C" w:rsidP="000D180C">
      <w:pPr>
        <w:jc w:val="both"/>
      </w:pPr>
      <w:r>
        <w:t>* Şirket çalışanlarının işe alım ve işten çıkış süreçlerinin planlanması ve icrası, insan kaynakları ve özlük süreçlerinin yönetilmesi,</w:t>
      </w:r>
    </w:p>
    <w:p w14:paraId="6AA41AB2" w14:textId="77777777" w:rsidR="000D180C" w:rsidRDefault="000D180C" w:rsidP="000D180C">
      <w:pPr>
        <w:jc w:val="both"/>
      </w:pPr>
      <w:r>
        <w:t>* İş sağlığı ve güvenliği süreçlerinin yürütülmesi,</w:t>
      </w:r>
    </w:p>
    <w:p w14:paraId="34A118E0" w14:textId="7B9D4AC4" w:rsidR="000D180C" w:rsidRDefault="000D180C" w:rsidP="000D180C">
      <w:pPr>
        <w:jc w:val="both"/>
      </w:pPr>
      <w:r>
        <w:t xml:space="preserve">* Saklama </w:t>
      </w:r>
      <w:r w:rsidR="00D966FE">
        <w:t>v</w:t>
      </w:r>
      <w:r>
        <w:t>e Arşiv Faaliyetlerinin Yürütülmesi</w:t>
      </w:r>
    </w:p>
    <w:p w14:paraId="79202A38" w14:textId="561D81FF"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 xml:space="preserve">* </w:t>
      </w:r>
      <w:r w:rsidR="00B000CE" w:rsidRPr="000A1D8D">
        <w:rPr>
          <w:rFonts w:eastAsia="Times New Roman" w:cstheme="minorHAnsi"/>
        </w:rPr>
        <w:t>ŞİRKET ürün ve hizmetlerinin sizlere sunulabilmesi, sizlere karşı olan yükümlülüklerimizin yerine getirilmesi, kayıt ve belgelerin düzenlenebilmesi, yerel ve uluslararası yasal mevzuatın öngördüğü bilgi saklama, raporlama, bilgilendirme, vergi ve sair yükümlülüklere uymak,</w:t>
      </w:r>
    </w:p>
    <w:p w14:paraId="6200B036" w14:textId="64EB83E5"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Hizmet ve ürünlerin kalitesinin artırılmasına yönelik yapılacak olan satış ve pazarlama faaliyetleri için yapılacak size özel reklam, kampanya, avantajlar ve diğer faydaları sunmak,</w:t>
      </w:r>
    </w:p>
    <w:p w14:paraId="4F74E9D9" w14:textId="1F11873C"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Bilgi işlem gereksinimleri, sistemsel yapısı, alınan bilgi işlem destek hizmetlerinin gerekliliği, bu hizmet ve ürünlere ilişkin olarak sizlere gerekli bilgilerin aktarılması amacıyla iletişim kurmak,</w:t>
      </w:r>
    </w:p>
    <w:p w14:paraId="4126467E" w14:textId="3D444635"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 xml:space="preserve"> Müşteri memnuniyetinin ölçümlenmesi ve artırılması, şikâyet yönetimi, yeni hizmet ve ürünler ile ilgili görüş ve önerilerinizi almak, sorun-hata bildirimlerinizi almak, ürün ve hizmetlere, </w:t>
      </w:r>
      <w:proofErr w:type="gramStart"/>
      <w:r w:rsidR="00B000CE" w:rsidRPr="000A1D8D">
        <w:rPr>
          <w:rFonts w:eastAsia="Times New Roman" w:cstheme="minorHAnsi"/>
        </w:rPr>
        <w:t>şikayet</w:t>
      </w:r>
      <w:proofErr w:type="gramEnd"/>
      <w:r w:rsidR="00B000CE" w:rsidRPr="000A1D8D">
        <w:rPr>
          <w:rFonts w:eastAsia="Times New Roman" w:cstheme="minorHAnsi"/>
        </w:rPr>
        <w:t xml:space="preserve"> ve taleplerinize yönelik tarafınıza bilgi vermek,</w:t>
      </w:r>
    </w:p>
    <w:p w14:paraId="4CF4AB8B" w14:textId="4EC5F567"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 xml:space="preserve"> Resmî kurumlarca öngörülen bilgi saklama, raporlama, bilgilendirme yükümlülüklerine uymak, sözleşmelerin gerekliliklerini yerine getirmek ve bu hizmetlerden faydalanılmasına ilişkin olarak </w:t>
      </w:r>
      <w:proofErr w:type="spellStart"/>
      <w:r w:rsidR="00B000CE" w:rsidRPr="000A1D8D">
        <w:rPr>
          <w:rFonts w:eastAsia="Times New Roman" w:cstheme="minorHAnsi"/>
        </w:rPr>
        <w:t>ŞİRKET’in</w:t>
      </w:r>
      <w:proofErr w:type="spellEnd"/>
      <w:r w:rsidR="00B000CE" w:rsidRPr="000A1D8D">
        <w:rPr>
          <w:rFonts w:eastAsia="Times New Roman" w:cstheme="minorHAnsi"/>
        </w:rPr>
        <w:t xml:space="preserve"> tabi olduğu yasal yükümlülükleri ifa etmek,</w:t>
      </w:r>
    </w:p>
    <w:p w14:paraId="6165DFEA" w14:textId="7510CEA6" w:rsidR="00B000CE"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 xml:space="preserve"> </w:t>
      </w:r>
      <w:proofErr w:type="spellStart"/>
      <w:r w:rsidR="00B000CE" w:rsidRPr="000A1D8D">
        <w:rPr>
          <w:rFonts w:eastAsia="Times New Roman" w:cstheme="minorHAnsi"/>
        </w:rPr>
        <w:t>ŞİRKET’in</w:t>
      </w:r>
      <w:proofErr w:type="spellEnd"/>
      <w:r w:rsidR="00B000CE" w:rsidRPr="000A1D8D">
        <w:rPr>
          <w:rFonts w:eastAsia="Times New Roman" w:cstheme="minorHAnsi"/>
        </w:rPr>
        <w:t xml:space="preserve"> ticari ve iş stratejilerinin belirlenmesi ve uygulanması amacı doğrultusunda; ŞİRKET tarafından yürütülen finans operasyonları, iletişim, pazar araştırması ve sosyal sorumluluk aktiviteleri, satın alma operasyonları (talep, teklif, değerlendirme, sipariş, </w:t>
      </w:r>
      <w:proofErr w:type="spellStart"/>
      <w:r w:rsidR="00B000CE" w:rsidRPr="000A1D8D">
        <w:rPr>
          <w:rFonts w:eastAsia="Times New Roman" w:cstheme="minorHAnsi"/>
        </w:rPr>
        <w:t>bütçelendirme</w:t>
      </w:r>
      <w:proofErr w:type="spellEnd"/>
      <w:r w:rsidR="00B000CE" w:rsidRPr="000A1D8D">
        <w:rPr>
          <w:rFonts w:eastAsia="Times New Roman" w:cstheme="minorHAnsi"/>
        </w:rPr>
        <w:t>, sözleşme), şirket içi sistem ve uygulama yönetimi operasyonları, hukuki operasyonları yönetmek</w:t>
      </w:r>
    </w:p>
    <w:p w14:paraId="3D652091" w14:textId="3EBF722F" w:rsidR="00D71701" w:rsidRPr="000A1D8D" w:rsidRDefault="000D180C" w:rsidP="000A1D8D">
      <w:pPr>
        <w:shd w:val="clear" w:color="auto" w:fill="FFFFFF"/>
        <w:spacing w:after="346" w:line="240" w:lineRule="auto"/>
        <w:jc w:val="both"/>
        <w:rPr>
          <w:rFonts w:eastAsia="Times New Roman" w:cstheme="minorHAnsi"/>
        </w:rPr>
      </w:pPr>
      <w:r>
        <w:rPr>
          <w:rFonts w:eastAsia="Times New Roman" w:cstheme="minorHAnsi"/>
        </w:rPr>
        <w:t>*</w:t>
      </w:r>
      <w:r w:rsidR="00B000CE" w:rsidRPr="000A1D8D">
        <w:rPr>
          <w:rFonts w:eastAsia="Times New Roman" w:cstheme="minorHAnsi"/>
        </w:rPr>
        <w:t>Resmi makamlardan veya sizlerden gelen talepleri incelemek, değerlendirmek ve yanıtlamak,</w:t>
      </w:r>
      <w:r>
        <w:rPr>
          <w:rFonts w:eastAsia="Times New Roman" w:cstheme="minorHAnsi"/>
        </w:rPr>
        <w:t xml:space="preserve"> </w:t>
      </w:r>
      <w:r w:rsidR="00B000CE" w:rsidRPr="000A1D8D">
        <w:rPr>
          <w:rFonts w:eastAsia="Times New Roman" w:cstheme="minorHAnsi"/>
        </w:rPr>
        <w:t>amaçlarıyla 6698 sayılı Kanun’un 5. ve 6. maddelerinde belirtilen kişisel veri işleme şartları ve amaçları dahilinde işlenecektir.</w:t>
      </w:r>
    </w:p>
    <w:p w14:paraId="6B9F2F6B"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b/>
          <w:bCs/>
        </w:rPr>
        <w:t>c) İşlenen Kişisel Verilerin Kimlere ve Hangi Amaçla Aktarılabileceği</w:t>
      </w:r>
    </w:p>
    <w:p w14:paraId="54EB066B"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Toplanan kişisel verileriniz; yukarıda belirtilen amaçların gerçekleştirilmesi ile sınırlı olmak üzere;</w:t>
      </w:r>
    </w:p>
    <w:p w14:paraId="57621C19" w14:textId="7EDAA58A"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 ŞİRKET</w:t>
      </w:r>
      <w:r w:rsidR="00D966FE">
        <w:rPr>
          <w:rFonts w:eastAsia="Times New Roman" w:cstheme="minorHAnsi"/>
        </w:rPr>
        <w:t xml:space="preserve"> içerisinde İzmir Şubesi ve İstanbul merkez arasında</w:t>
      </w:r>
      <w:r w:rsidR="00443ECF">
        <w:rPr>
          <w:rFonts w:eastAsia="Times New Roman" w:cstheme="minorHAnsi"/>
        </w:rPr>
        <w:t xml:space="preserve"> yukarıda belirtilen amaçlar dahilinde işin yürütülmesi için</w:t>
      </w:r>
      <w:r w:rsidRPr="000A1D8D">
        <w:rPr>
          <w:rFonts w:eastAsia="Times New Roman" w:cstheme="minorHAnsi"/>
        </w:rPr>
        <w:t>,</w:t>
      </w:r>
    </w:p>
    <w:p w14:paraId="69DCD421"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 Türk Ticaret Kanunu, Türk Borçlar Kanunu ve diğer mevzuat hükümlerinin izin verdiği kişi veya kuruluşlara,</w:t>
      </w:r>
    </w:p>
    <w:p w14:paraId="6B775DF9" w14:textId="49A07CC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lastRenderedPageBreak/>
        <w:t>- Kanunen yetkili kamu kurum ve kuruluşları, idari merciler ve yasal mercilere,</w:t>
      </w:r>
      <w:r w:rsidR="00D966FE">
        <w:rPr>
          <w:rFonts w:eastAsia="Times New Roman" w:cstheme="minorHAnsi"/>
        </w:rPr>
        <w:t xml:space="preserve"> </w:t>
      </w:r>
      <w:r w:rsidRPr="000A1D8D">
        <w:rPr>
          <w:rFonts w:eastAsia="Times New Roman" w:cstheme="minorHAnsi"/>
        </w:rPr>
        <w:t>6698 sayılı Kanun’un 8. ve 9. maddelerinde belirtilen kişisel veri işleme şartları ve amaçları çerçevesinde aktarılabilecektir.</w:t>
      </w:r>
    </w:p>
    <w:p w14:paraId="5D5D0D5F" w14:textId="77777777" w:rsidR="00B000CE" w:rsidRPr="000A1D8D" w:rsidRDefault="00B000CE" w:rsidP="000A1D8D">
      <w:pPr>
        <w:shd w:val="clear" w:color="auto" w:fill="FFFFFF"/>
        <w:spacing w:after="346" w:line="240" w:lineRule="auto"/>
        <w:jc w:val="both"/>
        <w:rPr>
          <w:rFonts w:eastAsia="Times New Roman" w:cstheme="minorHAnsi"/>
        </w:rPr>
      </w:pPr>
      <w:proofErr w:type="gramStart"/>
      <w:r w:rsidRPr="000A1D8D">
        <w:rPr>
          <w:rFonts w:eastAsia="Times New Roman" w:cstheme="minorHAnsi"/>
          <w:b/>
          <w:bCs/>
        </w:rPr>
        <w:t>ç</w:t>
      </w:r>
      <w:proofErr w:type="gramEnd"/>
      <w:r w:rsidRPr="000A1D8D">
        <w:rPr>
          <w:rFonts w:eastAsia="Times New Roman" w:cstheme="minorHAnsi"/>
          <w:b/>
          <w:bCs/>
        </w:rPr>
        <w:t>) Kişisel Veri Toplamanın Yöntemi ve Hukuki Sebebi</w:t>
      </w:r>
    </w:p>
    <w:p w14:paraId="55D6CF5A"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Kişisel verileriniz, internet sitemiz</w:t>
      </w:r>
      <w:r w:rsidR="00CD26A3" w:rsidRPr="000A1D8D">
        <w:rPr>
          <w:rFonts w:eastAsia="Times New Roman" w:cstheme="minorHAnsi"/>
        </w:rPr>
        <w:t xml:space="preserve">, </w:t>
      </w:r>
      <w:r w:rsidRPr="000A1D8D">
        <w:rPr>
          <w:rFonts w:eastAsia="Times New Roman" w:cstheme="minorHAnsi"/>
        </w:rPr>
        <w:t>çağrı merkez</w:t>
      </w:r>
      <w:r w:rsidR="00CD26A3" w:rsidRPr="000A1D8D">
        <w:rPr>
          <w:rFonts w:eastAsia="Times New Roman" w:cstheme="minorHAnsi"/>
        </w:rPr>
        <w:t>imiz</w:t>
      </w:r>
      <w:r w:rsidRPr="000A1D8D">
        <w:rPr>
          <w:rFonts w:eastAsia="Times New Roman" w:cstheme="minorHAnsi"/>
        </w:rPr>
        <w:t>,</w:t>
      </w:r>
      <w:r w:rsidR="00CD26A3" w:rsidRPr="000A1D8D">
        <w:rPr>
          <w:rFonts w:eastAsia="Times New Roman" w:cstheme="minorHAnsi"/>
        </w:rPr>
        <w:t xml:space="preserve"> elektronik posta iletişimleri ve</w:t>
      </w:r>
      <w:r w:rsidRPr="000A1D8D">
        <w:rPr>
          <w:rFonts w:eastAsia="Times New Roman" w:cstheme="minorHAnsi"/>
        </w:rPr>
        <w:t xml:space="preserve"> sosyal medya hesaplarımız gibi mecralardan sözlü, yazılı veya elektronik ortamda veya ilerde kurulacak/oluşabilecek diğer kanallar başta olmak üzere;</w:t>
      </w:r>
    </w:p>
    <w:p w14:paraId="2CDD815E"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 xml:space="preserve">ŞİRKET tarafından yasal mevzuat çerçevesinde yukarıda belirtilen amaçlarla ve sözleşmenin ifa edilmesi, kanundaki açıkça öngörülmüş olması, kişisel verilerinizin tarafınızca alenileştirilmiş olması, tarafınıza tanınacak olan hakkın tesisi, kullanılması veya korunması için zorunlu olması; sizin temel hak ve özgürlüklerinize zarar vermeyecek şekilde, </w:t>
      </w:r>
      <w:proofErr w:type="spellStart"/>
      <w:r w:rsidRPr="000A1D8D">
        <w:rPr>
          <w:rFonts w:eastAsia="Times New Roman" w:cstheme="minorHAnsi"/>
        </w:rPr>
        <w:t>ŞİRKET’in</w:t>
      </w:r>
      <w:proofErr w:type="spellEnd"/>
      <w:r w:rsidRPr="000A1D8D">
        <w:rPr>
          <w:rFonts w:eastAsia="Times New Roman" w:cstheme="minorHAnsi"/>
        </w:rPr>
        <w:t xml:space="preserve"> meşru menfaatleri ve hukuki yükümlülüğünü yerine getirebilmesi için zorunlu olması şeklindeki hukuki sebeplerin varlığıyla sınırlı olarak toplanmaktadır.</w:t>
      </w:r>
    </w:p>
    <w:p w14:paraId="48B8CC8A"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b/>
          <w:bCs/>
        </w:rPr>
        <w:t xml:space="preserve">d) Kişisel Veri </w:t>
      </w:r>
      <w:proofErr w:type="spellStart"/>
      <w:r w:rsidRPr="000A1D8D">
        <w:rPr>
          <w:rFonts w:eastAsia="Times New Roman" w:cstheme="minorHAnsi"/>
          <w:b/>
          <w:bCs/>
        </w:rPr>
        <w:t>Sahibi’nin</w:t>
      </w:r>
      <w:proofErr w:type="spellEnd"/>
      <w:r w:rsidRPr="000A1D8D">
        <w:rPr>
          <w:rFonts w:eastAsia="Times New Roman" w:cstheme="minorHAnsi"/>
          <w:b/>
          <w:bCs/>
        </w:rPr>
        <w:t xml:space="preserve"> 6698 sayılı Kanun’un 11. maddesinde Sayılan Hakları</w:t>
      </w:r>
    </w:p>
    <w:p w14:paraId="748B985B"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 xml:space="preserve">Kişisel veri sahipleri olarak, haklarınıza ilişkin taleplerinizi aşağıda düzenlenen yöntemlerle </w:t>
      </w:r>
      <w:proofErr w:type="spellStart"/>
      <w:r w:rsidRPr="000A1D8D">
        <w:rPr>
          <w:rFonts w:eastAsia="Times New Roman" w:cstheme="minorHAnsi"/>
        </w:rPr>
        <w:t>ŞİRKET’e</w:t>
      </w:r>
      <w:proofErr w:type="spellEnd"/>
      <w:r w:rsidRPr="000A1D8D">
        <w:rPr>
          <w:rFonts w:eastAsia="Times New Roman" w:cstheme="minorHAnsi"/>
        </w:rPr>
        <w:t xml:space="preserve"> iletmeniz durumunda ŞİRKET talebin niteliğine göre talebi en kısa sürede ve en geç otuz gün içinde sonuçlandıracaktır. Verilecek cevapta on sayfaya kadar ücret alınmayacaktır. On sayfanın üzerindeki her sayfa için 1 Türk Lirası işlem ücreti alınacaktır. Başvuruya cevabın CD, </w:t>
      </w:r>
      <w:proofErr w:type="spellStart"/>
      <w:r w:rsidRPr="000A1D8D">
        <w:rPr>
          <w:rFonts w:eastAsia="Times New Roman" w:cstheme="minorHAnsi"/>
        </w:rPr>
        <w:t>flash</w:t>
      </w:r>
      <w:proofErr w:type="spellEnd"/>
      <w:r w:rsidRPr="000A1D8D">
        <w:rPr>
          <w:rFonts w:eastAsia="Times New Roman" w:cstheme="minorHAnsi"/>
        </w:rPr>
        <w:t xml:space="preserve"> bellek gibi bir kayıt ortamında verilmesi halinde ŞİRKETİMİZ tarafından talep edilebilecek ücret kayıt ortamının maliyetini geçmeyecektir. Bu kapsamda kişisel veri sahipleri;</w:t>
      </w:r>
    </w:p>
    <w:p w14:paraId="2A60CD2D"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Kişisel verilerinin işlenip işlenmediğini öğrenme,</w:t>
      </w:r>
    </w:p>
    <w:p w14:paraId="5EAC0366"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Kişisel verileri işlenmişse buna ilişkin bilgi talep etme,</w:t>
      </w:r>
    </w:p>
    <w:p w14:paraId="080B47E9"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Kişisel verilerin işlenme amacını ve bunların amacına uygun kullanılıp kullanılmadığını öğrenme,</w:t>
      </w:r>
    </w:p>
    <w:p w14:paraId="33D25FAE"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Yurt içinde veya yurt dışında kişisel verilerin aktarıldığı üçüncü kişileri bilme,</w:t>
      </w:r>
    </w:p>
    <w:p w14:paraId="28AD6C3B"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Kişisel verilerin eksik veya yanlış işlenmiş olması hâlinde bunların düzeltilmesini isteme ve bu kapsamda yapılan işlemin kişisel verilerin aktarıldığı üçüncü kişilere bildirilmesini isteme,</w:t>
      </w:r>
    </w:p>
    <w:p w14:paraId="201DDAFE"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46707A8"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İşlenen verilerin münhasıran otomatik sistemler vasıtasıyla analiz edilmesi suretiyle kişinin kendisi aleyhine bir sonucun ortaya çıkmasına itiraz etme,</w:t>
      </w:r>
    </w:p>
    <w:p w14:paraId="6F9D9983" w14:textId="77777777" w:rsidR="00B000CE" w:rsidRPr="000A1D8D" w:rsidRDefault="00B000CE" w:rsidP="000A1D8D">
      <w:pPr>
        <w:numPr>
          <w:ilvl w:val="0"/>
          <w:numId w:val="1"/>
        </w:numPr>
        <w:shd w:val="clear" w:color="auto" w:fill="FFFFFF"/>
        <w:spacing w:before="100" w:beforeAutospacing="1" w:after="100" w:afterAutospacing="1" w:line="240" w:lineRule="auto"/>
        <w:ind w:left="0"/>
        <w:jc w:val="both"/>
        <w:rPr>
          <w:rFonts w:eastAsia="Times New Roman" w:cstheme="minorHAnsi"/>
        </w:rPr>
      </w:pPr>
      <w:r w:rsidRPr="000A1D8D">
        <w:rPr>
          <w:rFonts w:eastAsia="Times New Roman" w:cstheme="minorHAnsi"/>
        </w:rPr>
        <w:t>Kişisel verilerin kanuna aykırı olarak işlenmesi sebebiyle zarara uğraması halinde zararın giderilmesini talep etme haklarına sahiptir.</w:t>
      </w:r>
    </w:p>
    <w:p w14:paraId="0C171C7F"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proofErr w:type="spellStart"/>
      <w:r w:rsidRPr="000A1D8D">
        <w:rPr>
          <w:rFonts w:eastAsia="Times New Roman" w:cstheme="minorHAnsi"/>
        </w:rPr>
        <w:lastRenderedPageBreak/>
        <w:t>ŞİRKET’e</w:t>
      </w:r>
      <w:proofErr w:type="spellEnd"/>
      <w:r w:rsidRPr="000A1D8D">
        <w:rPr>
          <w:rFonts w:eastAsia="Times New Roman" w:cstheme="minorHAnsi"/>
        </w:rPr>
        <w:t xml:space="preserve"> daha önce bildirilen ve sistemimizde kayıtlı bulunan elektronik posta adresini kullanmak suretiyle iletebilirsiniz. </w:t>
      </w:r>
      <w:proofErr w:type="spellStart"/>
      <w:r w:rsidRPr="000A1D8D">
        <w:rPr>
          <w:rFonts w:eastAsia="Times New Roman" w:cstheme="minorHAnsi"/>
        </w:rPr>
        <w:t>ŞİRKET’in</w:t>
      </w:r>
      <w:proofErr w:type="spellEnd"/>
      <w:r w:rsidRPr="000A1D8D">
        <w:rPr>
          <w:rFonts w:eastAsia="Times New Roman" w:cstheme="minorHAnsi"/>
        </w:rPr>
        <w:t xml:space="preserve"> cevap vermeden önce kimliğinizi doğrulama hakkı saklıdır.</w:t>
      </w:r>
    </w:p>
    <w:p w14:paraId="6DACE8CF"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Başvurunuzda;</w:t>
      </w:r>
    </w:p>
    <w:p w14:paraId="1D6C41A4"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a) Adınızın, soyadınızın ve başvuru yazılı ise imzanızın,</w:t>
      </w:r>
    </w:p>
    <w:p w14:paraId="5D1EEE8B"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b) Türkiye Cumhuriyeti vatandaşları için T.C. kimlik numaranızın, yabancı iseniz uyruğunuzun, pasaport numaranızın veya varsa kimlik numaranızın,</w:t>
      </w:r>
    </w:p>
    <w:p w14:paraId="06B22CA8"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c) Tebligata esas yerleşim yeri veya iş yeri adresinizin,</w:t>
      </w:r>
    </w:p>
    <w:p w14:paraId="7C67DA8E" w14:textId="77777777" w:rsidR="00B000CE" w:rsidRPr="000A1D8D" w:rsidRDefault="00B000CE" w:rsidP="000A1D8D">
      <w:pPr>
        <w:shd w:val="clear" w:color="auto" w:fill="FFFFFF"/>
        <w:spacing w:after="346" w:line="240" w:lineRule="auto"/>
        <w:jc w:val="both"/>
        <w:rPr>
          <w:rFonts w:eastAsia="Times New Roman" w:cstheme="minorHAnsi"/>
        </w:rPr>
      </w:pPr>
      <w:proofErr w:type="gramStart"/>
      <w:r w:rsidRPr="000A1D8D">
        <w:rPr>
          <w:rFonts w:eastAsia="Times New Roman" w:cstheme="minorHAnsi"/>
        </w:rPr>
        <w:t>ç</w:t>
      </w:r>
      <w:proofErr w:type="gramEnd"/>
      <w:r w:rsidRPr="000A1D8D">
        <w:rPr>
          <w:rFonts w:eastAsia="Times New Roman" w:cstheme="minorHAnsi"/>
        </w:rPr>
        <w:t>) Varsa bildirime esas elektronik posta adresi, telefon ve faks numaranızın,</w:t>
      </w:r>
    </w:p>
    <w:p w14:paraId="37387C43" w14:textId="77777777"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d) Talep konunuzun,</w:t>
      </w:r>
    </w:p>
    <w:p w14:paraId="0D03E7CA" w14:textId="77777777" w:rsidR="00B000CE" w:rsidRPr="000A1D8D" w:rsidRDefault="00B000CE" w:rsidP="000A1D8D">
      <w:pPr>
        <w:shd w:val="clear" w:color="auto" w:fill="FFFFFF"/>
        <w:spacing w:after="346" w:line="240" w:lineRule="auto"/>
        <w:jc w:val="both"/>
        <w:rPr>
          <w:rFonts w:eastAsia="Times New Roman" w:cstheme="minorHAnsi"/>
        </w:rPr>
      </w:pPr>
      <w:proofErr w:type="gramStart"/>
      <w:r w:rsidRPr="000A1D8D">
        <w:rPr>
          <w:rFonts w:eastAsia="Times New Roman" w:cstheme="minorHAnsi"/>
        </w:rPr>
        <w:t>bulunması</w:t>
      </w:r>
      <w:proofErr w:type="gramEnd"/>
      <w:r w:rsidRPr="000A1D8D">
        <w:rPr>
          <w:rFonts w:eastAsia="Times New Roman" w:cstheme="minorHAnsi"/>
        </w:rPr>
        <w:t xml:space="preserve"> zorunlu olup varsa konuya ilişkin bilgi ve belgelerin de başvuruya eklenmesi gerekmektedir.</w:t>
      </w:r>
    </w:p>
    <w:p w14:paraId="69DFF4DD" w14:textId="4825F94D" w:rsidR="00B000CE" w:rsidRPr="00BF2A86" w:rsidRDefault="00B000CE" w:rsidP="00BF2A86">
      <w:pPr>
        <w:rPr>
          <w:rFonts w:cstheme="minorHAnsi"/>
          <w:b/>
          <w:bCs/>
        </w:rPr>
      </w:pPr>
      <w:r w:rsidRPr="000A1D8D">
        <w:rPr>
          <w:rFonts w:eastAsia="Times New Roman" w:cstheme="minorHAnsi"/>
        </w:rPr>
        <w:t xml:space="preserve">Yazılı olarak yapmak istediğiniz başvurularınızı, gerekli belgeleri ekleyerek veri sorumlusu olarak </w:t>
      </w:r>
      <w:r w:rsidR="000319D7" w:rsidRPr="000A1D8D">
        <w:rPr>
          <w:rFonts w:eastAsia="Times New Roman" w:cstheme="minorHAnsi"/>
        </w:rPr>
        <w:t>“</w:t>
      </w:r>
      <w:r w:rsidR="00BF2A86" w:rsidRPr="001B69BA">
        <w:rPr>
          <w:rFonts w:cstheme="minorHAnsi"/>
          <w:b/>
          <w:bCs/>
        </w:rPr>
        <w:t>DİNÇ</w:t>
      </w:r>
      <w:r w:rsidR="00BF2A86">
        <w:rPr>
          <w:rFonts w:cstheme="minorHAnsi"/>
          <w:b/>
          <w:bCs/>
        </w:rPr>
        <w:t xml:space="preserve"> </w:t>
      </w:r>
      <w:r w:rsidR="00BF2A86" w:rsidRPr="001B69BA">
        <w:rPr>
          <w:rFonts w:cstheme="minorHAnsi"/>
          <w:b/>
          <w:bCs/>
        </w:rPr>
        <w:t>TEK ÇELİK MAMÜLLERİ SAN. İÇ VE DIŞ TİC. LTD. ŞTİ</w:t>
      </w:r>
      <w:r w:rsidR="00BF2A86">
        <w:rPr>
          <w:rFonts w:cstheme="minorHAnsi"/>
          <w:b/>
          <w:bCs/>
        </w:rPr>
        <w:t xml:space="preserve"> “</w:t>
      </w:r>
      <w:r w:rsidR="00BF2A86">
        <w:rPr>
          <w:rFonts w:cstheme="minorHAnsi"/>
          <w:color w:val="000000" w:themeColor="text1"/>
        </w:rPr>
        <w:t xml:space="preserve">Bornova Cad. No:7/20-21 </w:t>
      </w:r>
      <w:proofErr w:type="spellStart"/>
      <w:r w:rsidR="00BF2A86">
        <w:rPr>
          <w:rFonts w:cstheme="minorHAnsi"/>
          <w:color w:val="000000" w:themeColor="text1"/>
        </w:rPr>
        <w:t>İzeltaş</w:t>
      </w:r>
      <w:proofErr w:type="spellEnd"/>
      <w:r w:rsidR="00BF2A86">
        <w:rPr>
          <w:rFonts w:cstheme="minorHAnsi"/>
          <w:color w:val="000000" w:themeColor="text1"/>
        </w:rPr>
        <w:t xml:space="preserve"> 2.Kısım </w:t>
      </w:r>
      <w:proofErr w:type="spellStart"/>
      <w:r w:rsidR="00BF2A86">
        <w:rPr>
          <w:rFonts w:cstheme="minorHAnsi"/>
          <w:color w:val="000000" w:themeColor="text1"/>
        </w:rPr>
        <w:t>Işıkkent</w:t>
      </w:r>
      <w:proofErr w:type="spellEnd"/>
      <w:r w:rsidR="00BF2A86">
        <w:rPr>
          <w:rFonts w:cstheme="minorHAnsi"/>
          <w:color w:val="000000" w:themeColor="text1"/>
        </w:rPr>
        <w:t xml:space="preserve">  Bornova / İZMİR</w:t>
      </w:r>
      <w:r w:rsidR="000319D7" w:rsidRPr="000A1D8D">
        <w:rPr>
          <w:rFonts w:eastAsia="Times New Roman" w:cstheme="minorHAnsi"/>
        </w:rPr>
        <w:t xml:space="preserve">” </w:t>
      </w:r>
      <w:r w:rsidRPr="000A1D8D">
        <w:rPr>
          <w:rFonts w:eastAsia="Times New Roman" w:cstheme="minorHAnsi"/>
        </w:rPr>
        <w:t>adresine verebilirsiniz. </w:t>
      </w:r>
    </w:p>
    <w:p w14:paraId="4FC1C33C" w14:textId="389571C4" w:rsidR="00B000CE" w:rsidRPr="000A1D8D" w:rsidRDefault="00B000CE" w:rsidP="000A1D8D">
      <w:pPr>
        <w:shd w:val="clear" w:color="auto" w:fill="FFFFFF"/>
        <w:spacing w:after="346" w:line="240" w:lineRule="auto"/>
        <w:jc w:val="both"/>
        <w:rPr>
          <w:rFonts w:eastAsia="Times New Roman" w:cstheme="minorHAnsi"/>
        </w:rPr>
      </w:pPr>
      <w:r w:rsidRPr="000A1D8D">
        <w:rPr>
          <w:rFonts w:eastAsia="Times New Roman" w:cstheme="minorHAnsi"/>
        </w:rPr>
        <w:t>E-posta yoluyla yapmak istediğiniz başvurularınızı</w:t>
      </w:r>
      <w:r w:rsidR="003F6055" w:rsidRPr="000A1D8D">
        <w:rPr>
          <w:rFonts w:eastAsia="Times New Roman" w:cstheme="minorHAnsi"/>
        </w:rPr>
        <w:t xml:space="preserve"> </w:t>
      </w:r>
      <w:r w:rsidR="00BF2A86">
        <w:rPr>
          <w:rFonts w:eastAsia="Calibri" w:cstheme="minorHAnsi"/>
          <w:color w:val="000000" w:themeColor="text1"/>
          <w:spacing w:val="-1"/>
        </w:rPr>
        <w:t>“</w:t>
      </w:r>
      <w:r w:rsidR="00BF2A86">
        <w:rPr>
          <w:rFonts w:cstheme="minorHAnsi"/>
          <w:color w:val="000000" w:themeColor="text1"/>
          <w:shd w:val="clear" w:color="auto" w:fill="FFFFFF"/>
        </w:rPr>
        <w:t>dinctek@hs01.kep.tr</w:t>
      </w:r>
      <w:r w:rsidR="002C6BA5" w:rsidRPr="000A1D8D">
        <w:rPr>
          <w:rFonts w:eastAsia="Times New Roman" w:cstheme="minorHAnsi"/>
        </w:rPr>
        <w:t>”</w:t>
      </w:r>
      <w:r w:rsidR="00CF04EC" w:rsidRPr="000A1D8D">
        <w:rPr>
          <w:rFonts w:eastAsia="Times New Roman" w:cstheme="minorHAnsi"/>
        </w:rPr>
        <w:t xml:space="preserve"> </w:t>
      </w:r>
      <w:r w:rsidRPr="000A1D8D">
        <w:rPr>
          <w:rFonts w:eastAsia="Times New Roman" w:cstheme="minorHAnsi"/>
        </w:rPr>
        <w:t xml:space="preserve">adresine </w:t>
      </w:r>
      <w:r w:rsidR="00133550">
        <w:rPr>
          <w:rFonts w:eastAsia="Times New Roman" w:cstheme="minorHAnsi"/>
        </w:rPr>
        <w:t xml:space="preserve">veya </w:t>
      </w:r>
      <w:r w:rsidR="00133550" w:rsidRPr="00133550">
        <w:rPr>
          <w:rFonts w:eastAsia="Calibri" w:cstheme="minorHAnsi"/>
          <w:spacing w:val="-1"/>
          <w:u w:val="single"/>
        </w:rPr>
        <w:t>“</w:t>
      </w:r>
      <w:hyperlink r:id="rId10" w:history="1">
        <w:r w:rsidR="00133550" w:rsidRPr="00133550">
          <w:rPr>
            <w:rStyle w:val="Kpr"/>
            <w:rFonts w:eastAsia="Calibri" w:cstheme="minorHAnsi"/>
            <w:color w:val="auto"/>
            <w:spacing w:val="-1"/>
          </w:rPr>
          <w:t>bilgi@dinctek.com</w:t>
        </w:r>
      </w:hyperlink>
      <w:r w:rsidR="00133550" w:rsidRPr="00133550">
        <w:rPr>
          <w:rStyle w:val="Kpr"/>
          <w:rFonts w:eastAsia="Calibri" w:cstheme="minorHAnsi"/>
          <w:color w:val="auto"/>
          <w:spacing w:val="-1"/>
        </w:rPr>
        <w:t>”</w:t>
      </w:r>
      <w:r w:rsidR="00133550" w:rsidRPr="00133550">
        <w:rPr>
          <w:rStyle w:val="Kpr"/>
          <w:rFonts w:eastAsia="Calibri" w:cstheme="minorHAnsi"/>
          <w:color w:val="auto"/>
          <w:spacing w:val="-1"/>
          <w:u w:val="none"/>
        </w:rPr>
        <w:t xml:space="preserve"> adresine </w:t>
      </w:r>
      <w:r w:rsidRPr="000A1D8D">
        <w:rPr>
          <w:rFonts w:eastAsia="Times New Roman" w:cstheme="minorHAnsi"/>
        </w:rPr>
        <w:t>yapabilirsiniz.</w:t>
      </w:r>
    </w:p>
    <w:p w14:paraId="576BC5CA" w14:textId="77777777" w:rsidR="00B000CE" w:rsidRPr="000A1D8D" w:rsidRDefault="00B000CE" w:rsidP="000A1D8D">
      <w:pPr>
        <w:shd w:val="clear" w:color="auto" w:fill="FFFFFF"/>
        <w:spacing w:after="0" w:line="240" w:lineRule="auto"/>
        <w:jc w:val="both"/>
        <w:rPr>
          <w:rFonts w:eastAsia="Times New Roman" w:cstheme="minorHAnsi"/>
        </w:rPr>
      </w:pPr>
      <w:r w:rsidRPr="000A1D8D">
        <w:rPr>
          <w:rFonts w:eastAsia="Times New Roman" w:cstheme="minorHAnsi"/>
        </w:rPr>
        <w:t>Talebinizin niteliğine göre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p w14:paraId="5C8FACEC" w14:textId="77777777" w:rsidR="007747BA" w:rsidRPr="000A1D8D" w:rsidRDefault="007747BA" w:rsidP="000A1D8D">
      <w:pPr>
        <w:jc w:val="both"/>
        <w:rPr>
          <w:rFonts w:cstheme="minorHAnsi"/>
        </w:rPr>
      </w:pPr>
    </w:p>
    <w:sectPr w:rsidR="007747BA" w:rsidRPr="000A1D8D">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A96F" w14:textId="77777777" w:rsidR="00022861" w:rsidRDefault="00022861" w:rsidP="00B000CE">
      <w:pPr>
        <w:spacing w:after="0" w:line="240" w:lineRule="auto"/>
      </w:pPr>
      <w:r>
        <w:separator/>
      </w:r>
    </w:p>
  </w:endnote>
  <w:endnote w:type="continuationSeparator" w:id="0">
    <w:p w14:paraId="06073E67" w14:textId="77777777" w:rsidR="00022861" w:rsidRDefault="00022861" w:rsidP="00B000CE">
      <w:pPr>
        <w:spacing w:after="0" w:line="240" w:lineRule="auto"/>
      </w:pPr>
      <w:r>
        <w:continuationSeparator/>
      </w:r>
    </w:p>
  </w:endnote>
  <w:endnote w:type="continuationNotice" w:id="1">
    <w:p w14:paraId="7987183D" w14:textId="77777777" w:rsidR="00022861" w:rsidRDefault="00022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36054"/>
      <w:docPartObj>
        <w:docPartGallery w:val="Page Numbers (Bottom of Page)"/>
        <w:docPartUnique/>
      </w:docPartObj>
    </w:sdtPr>
    <w:sdtEndPr/>
    <w:sdtContent>
      <w:p w14:paraId="3B2CCB70" w14:textId="77777777" w:rsidR="00CD26A3" w:rsidRDefault="00CD26A3">
        <w:pPr>
          <w:pStyle w:val="AltBilgi"/>
          <w:jc w:val="center"/>
        </w:pPr>
        <w:r>
          <w:fldChar w:fldCharType="begin"/>
        </w:r>
        <w:r>
          <w:instrText>PAGE   \* MERGEFORMAT</w:instrText>
        </w:r>
        <w:r>
          <w:fldChar w:fldCharType="separate"/>
        </w:r>
        <w:r>
          <w:t>2</w:t>
        </w:r>
        <w:r>
          <w:fldChar w:fldCharType="end"/>
        </w:r>
      </w:p>
    </w:sdtContent>
  </w:sdt>
  <w:p w14:paraId="40856BCB" w14:textId="77777777" w:rsidR="00CD26A3" w:rsidRDefault="00CD26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20ED" w14:textId="77777777" w:rsidR="00022861" w:rsidRDefault="00022861" w:rsidP="00B000CE">
      <w:pPr>
        <w:spacing w:after="0" w:line="240" w:lineRule="auto"/>
      </w:pPr>
      <w:r>
        <w:separator/>
      </w:r>
    </w:p>
  </w:footnote>
  <w:footnote w:type="continuationSeparator" w:id="0">
    <w:p w14:paraId="3084B91A" w14:textId="77777777" w:rsidR="00022861" w:rsidRDefault="00022861" w:rsidP="00B000CE">
      <w:pPr>
        <w:spacing w:after="0" w:line="240" w:lineRule="auto"/>
      </w:pPr>
      <w:r>
        <w:continuationSeparator/>
      </w:r>
    </w:p>
  </w:footnote>
  <w:footnote w:type="continuationNotice" w:id="1">
    <w:p w14:paraId="085725F0" w14:textId="77777777" w:rsidR="00022861" w:rsidRDefault="00022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1C00"/>
    <w:multiLevelType w:val="multilevel"/>
    <w:tmpl w:val="E172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CE"/>
    <w:rsid w:val="00022861"/>
    <w:rsid w:val="000319D7"/>
    <w:rsid w:val="000929E3"/>
    <w:rsid w:val="000A1D8D"/>
    <w:rsid w:val="000D180C"/>
    <w:rsid w:val="00132455"/>
    <w:rsid w:val="00133550"/>
    <w:rsid w:val="00173CEE"/>
    <w:rsid w:val="00220283"/>
    <w:rsid w:val="00297FF2"/>
    <w:rsid w:val="002C6BA5"/>
    <w:rsid w:val="0033517F"/>
    <w:rsid w:val="003B6AAE"/>
    <w:rsid w:val="003E1FE9"/>
    <w:rsid w:val="003F6055"/>
    <w:rsid w:val="00410368"/>
    <w:rsid w:val="00443ECF"/>
    <w:rsid w:val="0044536D"/>
    <w:rsid w:val="0046182A"/>
    <w:rsid w:val="00556B9B"/>
    <w:rsid w:val="005F1BFA"/>
    <w:rsid w:val="00634C8A"/>
    <w:rsid w:val="0069737F"/>
    <w:rsid w:val="006F6C82"/>
    <w:rsid w:val="00724014"/>
    <w:rsid w:val="007747BA"/>
    <w:rsid w:val="007752FC"/>
    <w:rsid w:val="007844E1"/>
    <w:rsid w:val="007C0653"/>
    <w:rsid w:val="007E63C7"/>
    <w:rsid w:val="00815AB7"/>
    <w:rsid w:val="008B0237"/>
    <w:rsid w:val="00920B15"/>
    <w:rsid w:val="00AE35ED"/>
    <w:rsid w:val="00B000CE"/>
    <w:rsid w:val="00B17C88"/>
    <w:rsid w:val="00BA2405"/>
    <w:rsid w:val="00BF2A86"/>
    <w:rsid w:val="00C65C71"/>
    <w:rsid w:val="00CD26A3"/>
    <w:rsid w:val="00CF04EC"/>
    <w:rsid w:val="00CF7FE3"/>
    <w:rsid w:val="00D71701"/>
    <w:rsid w:val="00D966FE"/>
    <w:rsid w:val="00DA7D54"/>
    <w:rsid w:val="00DB12ED"/>
    <w:rsid w:val="00EB6BDE"/>
    <w:rsid w:val="00ED1A00"/>
    <w:rsid w:val="00F50BDD"/>
    <w:rsid w:val="00FB4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A9418"/>
  <w14:defaultImageDpi w14:val="0"/>
  <w15:docId w15:val="{3F5848E0-4AA2-4028-92E3-7F869E9C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00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00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00C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B000CE"/>
    <w:rPr>
      <w:b/>
      <w:bCs/>
    </w:rPr>
  </w:style>
  <w:style w:type="character" w:styleId="Kpr">
    <w:name w:val="Hyperlink"/>
    <w:uiPriority w:val="99"/>
    <w:unhideWhenUsed/>
    <w:rsid w:val="00B000CE"/>
    <w:rPr>
      <w:color w:val="0000FF"/>
      <w:u w:val="single"/>
    </w:rPr>
  </w:style>
  <w:style w:type="paragraph" w:styleId="stBilgi">
    <w:name w:val="header"/>
    <w:basedOn w:val="Normal"/>
    <w:link w:val="stBilgiChar"/>
    <w:uiPriority w:val="99"/>
    <w:unhideWhenUsed/>
    <w:rsid w:val="00CD26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26A3"/>
  </w:style>
  <w:style w:type="paragraph" w:styleId="AltBilgi">
    <w:name w:val="footer"/>
    <w:basedOn w:val="Normal"/>
    <w:link w:val="AltBilgiChar"/>
    <w:uiPriority w:val="99"/>
    <w:unhideWhenUsed/>
    <w:rsid w:val="00CD26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26A3"/>
  </w:style>
  <w:style w:type="character" w:styleId="zmlenmeyenBahsetme">
    <w:name w:val="Unresolved Mention"/>
    <w:basedOn w:val="VarsaylanParagrafYazTipi"/>
    <w:uiPriority w:val="99"/>
    <w:semiHidden/>
    <w:unhideWhenUsed/>
    <w:rsid w:val="0041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ilgi@dincte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406C5CFAED94BB42578EA09107FF2" ma:contentTypeVersion="8" ma:contentTypeDescription="Create a new document." ma:contentTypeScope="" ma:versionID="6be1515ebf1117808959c1a0af0dda31">
  <xsd:schema xmlns:xsd="http://www.w3.org/2001/XMLSchema" xmlns:xs="http://www.w3.org/2001/XMLSchema" xmlns:p="http://schemas.microsoft.com/office/2006/metadata/properties" xmlns:ns2="6ba0260f-9457-411f-815b-3823605528f5" xmlns:ns3="688b48d7-d59b-4f8c-b624-fc00da41698c" targetNamespace="http://schemas.microsoft.com/office/2006/metadata/properties" ma:root="true" ma:fieldsID="31e7faaa5efe2483e3fafb7bd432d9c0" ns2:_="" ns3:_="">
    <xsd:import namespace="6ba0260f-9457-411f-815b-3823605528f5"/>
    <xsd:import namespace="688b48d7-d59b-4f8c-b624-fc00da4169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0260f-9457-411f-815b-382360552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b48d7-d59b-4f8c-b624-fc00da4169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B5C02-084A-4297-B45E-C2E309B85133}">
  <ds:schemaRefs>
    <ds:schemaRef ds:uri="http://schemas.microsoft.com/sharepoint/v3/contenttype/forms"/>
  </ds:schemaRefs>
</ds:datastoreItem>
</file>

<file path=customXml/itemProps2.xml><?xml version="1.0" encoding="utf-8"?>
<ds:datastoreItem xmlns:ds="http://schemas.openxmlformats.org/officeDocument/2006/customXml" ds:itemID="{0AA7CCD9-EEC1-48E1-887C-706FD1676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FCFE20-B2DA-4B0B-94EE-ABD7DB69A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0260f-9457-411f-815b-3823605528f5"/>
    <ds:schemaRef ds:uri="688b48d7-d59b-4f8c-b624-fc00da416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1404</Words>
  <Characters>8007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Ertan Duran</dc:creator>
  <cp:keywords/>
  <dc:description/>
  <cp:lastModifiedBy>aysima karip</cp:lastModifiedBy>
  <cp:revision>8</cp:revision>
  <dcterms:created xsi:type="dcterms:W3CDTF">2022-02-20T21:06:00Z</dcterms:created>
  <dcterms:modified xsi:type="dcterms:W3CDTF">2022-02-28T08:02:00Z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0x010100D5E406C5CFAED94BB42578EA09107FF2</vt:lpwstr>
  </property>
  <property fmtid="{D5CDD505-2E9C-101B-9397-08002B2CF9AE}" pid="3" name="MSIP_Label_170e201c-7eea-4637-9903-b6d14fa68f21_Enabled">
    <vt:lpwstr>true</vt:lpwstr>
  </property>
  <property fmtid="{D5CDD505-2E9C-101B-9397-08002B2CF9AE}" pid="4" name="MSIP_Label_170e201c-7eea-4637-9903-b6d14fa68f21_SetDate">
    <vt:lpwstr>2021-12-10T12:53:49Z</vt:lpwstr>
  </property>
  <property fmtid="{D5CDD505-2E9C-101B-9397-08002B2CF9AE}" pid="5" name="MSIP_Label_170e201c-7eea-4637-9903-b6d14fa68f21_Method">
    <vt:lpwstr>Privileged</vt:lpwstr>
  </property>
  <property fmtid="{D5CDD505-2E9C-101B-9397-08002B2CF9AE}" pid="6" name="MSIP_Label_170e201c-7eea-4637-9903-b6d14fa68f21_Name">
    <vt:lpwstr>Personal</vt:lpwstr>
  </property>
  <property fmtid="{D5CDD505-2E9C-101B-9397-08002B2CF9AE}" pid="7" name="MSIP_Label_170e201c-7eea-4637-9903-b6d14fa68f21_SiteId">
    <vt:lpwstr>cb243bf0-2036-4d3a-b863-c9e37f25ed38</vt:lpwstr>
  </property>
  <property fmtid="{D5CDD505-2E9C-101B-9397-08002B2CF9AE}" pid="8" name="MSIP_Label_170e201c-7eea-4637-9903-b6d14fa68f21_ActionId">
    <vt:lpwstr>d34ab51c-dc40-4d83-9ba5-06b2742145b1</vt:lpwstr>
  </property>
  <property fmtid="{D5CDD505-2E9C-101B-9397-08002B2CF9AE}" pid="9" name="MSIP_Label_170e201c-7eea-4637-9903-b6d14fa68f21_ContentBits">
    <vt:lpwstr>0</vt:lpwstr>
  </property>
</Properties>
</file>